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45560C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111.75pt">
                  <v:imagedata r:id="rId7" o:title="banner_trud"/>
                </v:shape>
              </w:pict>
            </w:r>
          </w:p>
        </w:tc>
      </w:tr>
    </w:tbl>
    <w:p w:rsidR="00124C40" w:rsidRPr="00124C40" w:rsidRDefault="0045560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bookmarkStart w:id="0" w:name="_GoBack"/>
      <w:bookmarkEnd w:id="0"/>
      <w:r w:rsidR="00D92BB8"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B8" w:rsidRPr="00A7008A" w:rsidRDefault="00A7008A" w:rsidP="00A700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8A">
        <w:rPr>
          <w:rFonts w:ascii="Times New Roman" w:hAnsi="Times New Roman" w:cs="Times New Roman"/>
          <w:b/>
          <w:sz w:val="24"/>
          <w:szCs w:val="24"/>
        </w:rPr>
        <w:t>Красноярский производитель мебели сэкономил около миллиона рублей благодаря региональной программе по повышению производительности труда</w:t>
      </w:r>
    </w:p>
    <w:p w:rsidR="00D92BB8" w:rsidRDefault="00D92BB8" w:rsidP="00D92B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37FC" w:rsidRDefault="00D92BB8" w:rsidP="00A45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Красноярском крае подводят первые итоги реализации региональной программы </w:t>
      </w:r>
      <w:r w:rsidRPr="00D92BB8">
        <w:rPr>
          <w:rFonts w:ascii="Times New Roman" w:hAnsi="Times New Roman" w:cs="Times New Roman"/>
          <w:sz w:val="24"/>
          <w:szCs w:val="24"/>
        </w:rPr>
        <w:t>по повышению производительности труда на малых предприятиях с выручкой от 200 до 400 млн рублей в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7FC" w:rsidRDefault="00A45BC8" w:rsidP="003F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D92BB8">
        <w:rPr>
          <w:rFonts w:ascii="Times New Roman" w:hAnsi="Times New Roman" w:cs="Times New Roman"/>
          <w:sz w:val="24"/>
          <w:szCs w:val="24"/>
        </w:rPr>
        <w:t xml:space="preserve"> курирует агентство развития малого и среднего предпринимательства.</w:t>
      </w:r>
      <w:r w:rsidR="003F37FC">
        <w:rPr>
          <w:rFonts w:ascii="Times New Roman" w:hAnsi="Times New Roman" w:cs="Times New Roman"/>
          <w:sz w:val="24"/>
          <w:szCs w:val="24"/>
        </w:rPr>
        <w:t xml:space="preserve"> </w:t>
      </w:r>
      <w:r w:rsidR="009162F7">
        <w:rPr>
          <w:rFonts w:ascii="Times New Roman" w:hAnsi="Times New Roman" w:cs="Times New Roman"/>
          <w:sz w:val="24"/>
          <w:szCs w:val="24"/>
        </w:rPr>
        <w:t>Участниками программы в прошлом году стали</w:t>
      </w:r>
      <w:r w:rsidR="00D92BB8">
        <w:rPr>
          <w:rFonts w:ascii="Times New Roman" w:hAnsi="Times New Roman" w:cs="Times New Roman"/>
          <w:sz w:val="24"/>
          <w:szCs w:val="24"/>
        </w:rPr>
        <w:t xml:space="preserve"> 10 компаний.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7FC" w:rsidRPr="003F37FC" w:rsidRDefault="003F37FC" w:rsidP="003F3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7FC">
        <w:rPr>
          <w:rFonts w:ascii="Times New Roman" w:hAnsi="Times New Roman" w:cs="Times New Roman"/>
          <w:i/>
          <w:sz w:val="24"/>
          <w:szCs w:val="24"/>
        </w:rPr>
        <w:t>«После обращения предпринимательского сообщества в адрес Губернатора края мы совместно с коллегами из Регионального центра компетенций</w:t>
      </w:r>
      <w:r w:rsidR="00682618">
        <w:rPr>
          <w:rFonts w:ascii="Times New Roman" w:hAnsi="Times New Roman" w:cs="Times New Roman"/>
          <w:i/>
          <w:sz w:val="24"/>
          <w:szCs w:val="24"/>
        </w:rPr>
        <w:t xml:space="preserve"> (РЦК)</w:t>
      </w:r>
      <w:r w:rsidRPr="003F37FC">
        <w:rPr>
          <w:rFonts w:ascii="Times New Roman" w:hAnsi="Times New Roman" w:cs="Times New Roman"/>
          <w:i/>
          <w:sz w:val="24"/>
          <w:szCs w:val="24"/>
        </w:rPr>
        <w:t xml:space="preserve"> разработали специальную программу для предприятий, у которых размер выручки пока не позволяет </w:t>
      </w:r>
      <w:r w:rsidR="00682618">
        <w:rPr>
          <w:rFonts w:ascii="Times New Roman" w:hAnsi="Times New Roman" w:cs="Times New Roman"/>
          <w:i/>
          <w:sz w:val="24"/>
          <w:szCs w:val="24"/>
        </w:rPr>
        <w:t>принять участие</w:t>
      </w:r>
      <w:r w:rsidRPr="003F37FC">
        <w:rPr>
          <w:rFonts w:ascii="Times New Roman" w:hAnsi="Times New Roman" w:cs="Times New Roman"/>
          <w:i/>
          <w:sz w:val="24"/>
          <w:szCs w:val="24"/>
        </w:rPr>
        <w:t xml:space="preserve"> в нацпроекте «Производительность труда». А запрос на знакомство с методиками бережливого производства </w:t>
      </w:r>
      <w:r w:rsidR="00682618">
        <w:rPr>
          <w:rFonts w:ascii="Times New Roman" w:hAnsi="Times New Roman" w:cs="Times New Roman"/>
          <w:i/>
          <w:sz w:val="24"/>
          <w:szCs w:val="24"/>
        </w:rPr>
        <w:t>у таких компаний</w:t>
      </w:r>
      <w:r w:rsidRPr="003F37FC">
        <w:rPr>
          <w:rFonts w:ascii="Times New Roman" w:hAnsi="Times New Roman" w:cs="Times New Roman"/>
          <w:i/>
          <w:sz w:val="24"/>
          <w:szCs w:val="24"/>
        </w:rPr>
        <w:t xml:space="preserve"> есть. Подводя </w:t>
      </w:r>
      <w:r w:rsidR="00682618">
        <w:rPr>
          <w:rFonts w:ascii="Times New Roman" w:hAnsi="Times New Roman" w:cs="Times New Roman"/>
          <w:i/>
          <w:sz w:val="24"/>
          <w:szCs w:val="24"/>
        </w:rPr>
        <w:t xml:space="preserve">первые итоги, мы видим </w:t>
      </w:r>
      <w:r w:rsidRPr="003F37FC">
        <w:rPr>
          <w:rFonts w:ascii="Times New Roman" w:hAnsi="Times New Roman" w:cs="Times New Roman"/>
          <w:i/>
          <w:sz w:val="24"/>
          <w:szCs w:val="24"/>
        </w:rPr>
        <w:t>впечатляющие результаты, о которых нам с благодарностью говорят руководители предприятий», – говорит руководитель агентства развития малого и среднего предпринимательства края Татьяна Бочарова.</w:t>
      </w:r>
    </w:p>
    <w:p w:rsidR="00D92BB8" w:rsidRDefault="00D92BB8" w:rsidP="00A45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течение трёх месяцев</w:t>
      </w:r>
      <w:r w:rsidRPr="00D92BB8">
        <w:rPr>
          <w:rFonts w:ascii="Times New Roman" w:hAnsi="Times New Roman" w:cs="Times New Roman"/>
          <w:sz w:val="24"/>
          <w:szCs w:val="24"/>
        </w:rPr>
        <w:t xml:space="preserve"> эксперты </w:t>
      </w:r>
      <w:r w:rsidR="00682618">
        <w:rPr>
          <w:rFonts w:ascii="Times New Roman" w:hAnsi="Times New Roman" w:cs="Times New Roman"/>
          <w:sz w:val="24"/>
          <w:szCs w:val="24"/>
        </w:rPr>
        <w:t>РЦК</w:t>
      </w:r>
      <w:r w:rsidR="003F37FC">
        <w:rPr>
          <w:rFonts w:ascii="Times New Roman" w:hAnsi="Times New Roman" w:cs="Times New Roman"/>
          <w:sz w:val="24"/>
          <w:szCs w:val="24"/>
        </w:rPr>
        <w:t xml:space="preserve"> </w:t>
      </w:r>
      <w:r w:rsidRPr="00D92BB8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A45BC8">
        <w:rPr>
          <w:rFonts w:ascii="Times New Roman" w:hAnsi="Times New Roman" w:cs="Times New Roman"/>
          <w:sz w:val="24"/>
          <w:szCs w:val="24"/>
        </w:rPr>
        <w:t>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компании </w:t>
      </w:r>
      <w:r w:rsidRPr="00D92BB8">
        <w:rPr>
          <w:rFonts w:ascii="Times New Roman" w:hAnsi="Times New Roman" w:cs="Times New Roman"/>
          <w:sz w:val="24"/>
          <w:szCs w:val="24"/>
        </w:rPr>
        <w:t>«Диалог 24»</w:t>
      </w:r>
      <w:r>
        <w:rPr>
          <w:rFonts w:ascii="Times New Roman" w:hAnsi="Times New Roman" w:cs="Times New Roman"/>
          <w:sz w:val="24"/>
          <w:szCs w:val="24"/>
        </w:rPr>
        <w:t xml:space="preserve"> работали </w:t>
      </w:r>
      <w:r w:rsidRPr="00D92BB8">
        <w:rPr>
          <w:rFonts w:ascii="Times New Roman" w:hAnsi="Times New Roman" w:cs="Times New Roman"/>
          <w:sz w:val="24"/>
          <w:szCs w:val="24"/>
        </w:rPr>
        <w:t xml:space="preserve">над </w:t>
      </w:r>
      <w:r>
        <w:rPr>
          <w:rFonts w:ascii="Times New Roman" w:hAnsi="Times New Roman" w:cs="Times New Roman"/>
          <w:sz w:val="24"/>
          <w:szCs w:val="24"/>
        </w:rPr>
        <w:t>повышением эффективности</w:t>
      </w:r>
      <w:r w:rsidRPr="00D92BB8">
        <w:rPr>
          <w:rFonts w:ascii="Times New Roman" w:hAnsi="Times New Roman" w:cs="Times New Roman"/>
          <w:sz w:val="24"/>
          <w:szCs w:val="24"/>
        </w:rPr>
        <w:t xml:space="preserve"> на примере производства </w:t>
      </w:r>
      <w:r w:rsidR="00A45BC8">
        <w:rPr>
          <w:rFonts w:ascii="Times New Roman" w:hAnsi="Times New Roman" w:cs="Times New Roman"/>
          <w:sz w:val="24"/>
          <w:szCs w:val="24"/>
        </w:rPr>
        <w:t>одной из моделей стула</w:t>
      </w:r>
      <w:r w:rsidRPr="00D92BB8">
        <w:rPr>
          <w:rFonts w:ascii="Times New Roman" w:hAnsi="Times New Roman" w:cs="Times New Roman"/>
          <w:sz w:val="24"/>
          <w:szCs w:val="24"/>
        </w:rPr>
        <w:t>.</w:t>
      </w:r>
      <w:r w:rsidR="00A45BC8" w:rsidRPr="00A45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C8" w:rsidRDefault="00A45BC8" w:rsidP="00A45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BB8">
        <w:rPr>
          <w:rFonts w:ascii="Times New Roman" w:hAnsi="Times New Roman" w:cs="Times New Roman"/>
          <w:sz w:val="24"/>
          <w:szCs w:val="24"/>
        </w:rPr>
        <w:t>Эксперты предложили поменять местами производственные участки. Сейчас уже зав</w:t>
      </w:r>
      <w:r>
        <w:rPr>
          <w:rFonts w:ascii="Times New Roman" w:hAnsi="Times New Roman" w:cs="Times New Roman"/>
          <w:sz w:val="24"/>
          <w:szCs w:val="24"/>
        </w:rPr>
        <w:t xml:space="preserve">ершили работу на участке шпона, </w:t>
      </w:r>
      <w:r w:rsidRPr="00D92BB8">
        <w:rPr>
          <w:rFonts w:ascii="Times New Roman" w:hAnsi="Times New Roman" w:cs="Times New Roman"/>
          <w:sz w:val="24"/>
          <w:szCs w:val="24"/>
        </w:rPr>
        <w:t>где делают фанеру для будущих сту</w:t>
      </w:r>
      <w:r>
        <w:rPr>
          <w:rFonts w:ascii="Times New Roman" w:hAnsi="Times New Roman" w:cs="Times New Roman"/>
          <w:sz w:val="24"/>
          <w:szCs w:val="24"/>
        </w:rPr>
        <w:t>льев. Здесь</w:t>
      </w:r>
      <w:r w:rsidRPr="00D92BB8">
        <w:rPr>
          <w:rFonts w:ascii="Times New Roman" w:hAnsi="Times New Roman" w:cs="Times New Roman"/>
          <w:sz w:val="24"/>
          <w:szCs w:val="24"/>
        </w:rPr>
        <w:t xml:space="preserve"> </w:t>
      </w:r>
      <w:r w:rsidR="000D10A6">
        <w:rPr>
          <w:rFonts w:ascii="Times New Roman" w:hAnsi="Times New Roman" w:cs="Times New Roman"/>
          <w:sz w:val="24"/>
          <w:szCs w:val="24"/>
        </w:rPr>
        <w:t xml:space="preserve">грамотно расставили оборудование, </w:t>
      </w:r>
      <w:r w:rsidRPr="00D92BB8">
        <w:rPr>
          <w:rFonts w:ascii="Times New Roman" w:hAnsi="Times New Roman" w:cs="Times New Roman"/>
          <w:sz w:val="24"/>
          <w:szCs w:val="24"/>
        </w:rPr>
        <w:t>сделали разметку, ввели адресную систему хранения, разработали стандарты операций, внедрили производственный анализ, который помогает фиксировать и устранять простои выполн</w:t>
      </w:r>
      <w:r w:rsidR="000D10A6">
        <w:rPr>
          <w:rFonts w:ascii="Times New Roman" w:hAnsi="Times New Roman" w:cs="Times New Roman"/>
          <w:sz w:val="24"/>
          <w:szCs w:val="24"/>
        </w:rPr>
        <w:t>ения производственных операций.</w:t>
      </w:r>
    </w:p>
    <w:p w:rsidR="000D10A6" w:rsidRDefault="00A7008A" w:rsidP="00A70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</w:t>
      </w:r>
      <w:r w:rsidRPr="00D92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37% сократилось</w:t>
      </w:r>
      <w:r w:rsidRPr="00D92BB8">
        <w:rPr>
          <w:rFonts w:ascii="Times New Roman" w:hAnsi="Times New Roman" w:cs="Times New Roman"/>
          <w:sz w:val="24"/>
          <w:szCs w:val="24"/>
        </w:rPr>
        <w:t xml:space="preserve"> расстояние, которое преодолевают сотрудники предприятия пр</w:t>
      </w:r>
      <w:r>
        <w:rPr>
          <w:rFonts w:ascii="Times New Roman" w:hAnsi="Times New Roman" w:cs="Times New Roman"/>
          <w:sz w:val="24"/>
          <w:szCs w:val="24"/>
        </w:rPr>
        <w:t>и производстве одной партии</w:t>
      </w:r>
      <w:r w:rsidR="000D1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стульев. </w:t>
      </w:r>
      <w:r w:rsidRPr="00D92BB8">
        <w:rPr>
          <w:rFonts w:ascii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D92BB8">
        <w:rPr>
          <w:rFonts w:ascii="Times New Roman" w:hAnsi="Times New Roman" w:cs="Times New Roman"/>
          <w:sz w:val="24"/>
          <w:szCs w:val="24"/>
        </w:rPr>
        <w:t xml:space="preserve">удалось увеличить производительность на 14%. </w:t>
      </w:r>
    </w:p>
    <w:p w:rsidR="000D10A6" w:rsidRPr="000D10A6" w:rsidRDefault="000D10A6" w:rsidP="000D10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0A6">
        <w:rPr>
          <w:rFonts w:ascii="Times New Roman" w:hAnsi="Times New Roman" w:cs="Times New Roman"/>
          <w:i/>
          <w:sz w:val="24"/>
          <w:szCs w:val="24"/>
        </w:rPr>
        <w:t xml:space="preserve">«Когда мы только приступили к реализации программы, то были трудности: рабочие не понимали зачем же нам нужно меняться. Но так как предприятию необходимо повышать свою эффективность, чтобы быть конкурентоспособным на рынке, сотрудники постепенно погрузились в процесс улучшений, сами активно давали рекомендации что и как лучше сделать», – рассказал </w:t>
      </w:r>
      <w:r w:rsidRPr="000D10A6">
        <w:rPr>
          <w:rFonts w:ascii="Times New Roman" w:hAnsi="Times New Roman"/>
          <w:i/>
          <w:iCs/>
          <w:sz w:val="24"/>
          <w:szCs w:val="24"/>
        </w:rPr>
        <w:t>заместитель директора ООО «Диалог 24» Сергей Баринов.</w:t>
      </w:r>
    </w:p>
    <w:p w:rsidR="000D10A6" w:rsidRDefault="000D10A6" w:rsidP="000D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7008A" w:rsidRPr="00D92BB8">
        <w:rPr>
          <w:rFonts w:ascii="Times New Roman" w:hAnsi="Times New Roman" w:cs="Times New Roman"/>
          <w:sz w:val="24"/>
          <w:szCs w:val="24"/>
        </w:rPr>
        <w:t xml:space="preserve">еальный экономический эффект для предприятия </w:t>
      </w:r>
      <w:r w:rsidR="00697737">
        <w:rPr>
          <w:rFonts w:ascii="Times New Roman" w:hAnsi="Times New Roman" w:cs="Times New Roman"/>
          <w:sz w:val="24"/>
          <w:szCs w:val="24"/>
        </w:rPr>
        <w:t xml:space="preserve">всего за 3 месяца </w:t>
      </w:r>
      <w:r w:rsidR="00A7008A" w:rsidRPr="00D92BB8">
        <w:rPr>
          <w:rFonts w:ascii="Times New Roman" w:hAnsi="Times New Roman" w:cs="Times New Roman"/>
          <w:sz w:val="24"/>
          <w:szCs w:val="24"/>
        </w:rPr>
        <w:t>состав</w:t>
      </w:r>
      <w:r w:rsidR="00A7008A">
        <w:rPr>
          <w:rFonts w:ascii="Times New Roman" w:hAnsi="Times New Roman" w:cs="Times New Roman"/>
          <w:sz w:val="24"/>
          <w:szCs w:val="24"/>
        </w:rPr>
        <w:t>ил около 1 млн рублей.</w:t>
      </w:r>
    </w:p>
    <w:p w:rsidR="000D10A6" w:rsidRPr="000D10A6" w:rsidRDefault="000D10A6" w:rsidP="000D10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0A6">
        <w:rPr>
          <w:rFonts w:ascii="Times New Roman" w:hAnsi="Times New Roman" w:cs="Times New Roman"/>
          <w:i/>
          <w:sz w:val="24"/>
          <w:szCs w:val="24"/>
        </w:rPr>
        <w:t>«</w:t>
      </w:r>
      <w:r w:rsidR="00697737">
        <w:rPr>
          <w:rFonts w:ascii="Times New Roman" w:hAnsi="Times New Roman" w:cs="Times New Roman"/>
          <w:i/>
          <w:sz w:val="24"/>
          <w:szCs w:val="24"/>
        </w:rPr>
        <w:t>П</w:t>
      </w:r>
      <w:r w:rsidR="00697737" w:rsidRPr="00697737">
        <w:rPr>
          <w:rFonts w:ascii="Times New Roman" w:hAnsi="Times New Roman" w:cs="Times New Roman"/>
          <w:i/>
          <w:sz w:val="24"/>
          <w:szCs w:val="24"/>
        </w:rPr>
        <w:t>о итогам ана</w:t>
      </w:r>
      <w:r w:rsidR="00697737">
        <w:rPr>
          <w:rFonts w:ascii="Times New Roman" w:hAnsi="Times New Roman" w:cs="Times New Roman"/>
          <w:i/>
          <w:sz w:val="24"/>
          <w:szCs w:val="24"/>
        </w:rPr>
        <w:t>лиза производственного процесса</w:t>
      </w:r>
      <w:r w:rsidR="00697737" w:rsidRPr="00697737">
        <w:rPr>
          <w:rFonts w:ascii="Times New Roman" w:hAnsi="Times New Roman" w:cs="Times New Roman"/>
          <w:i/>
          <w:sz w:val="24"/>
          <w:szCs w:val="24"/>
        </w:rPr>
        <w:t xml:space="preserve"> были обнаружены проблемные зоны, которые существенно увеличивали время</w:t>
      </w:r>
      <w:r w:rsidR="00D911D5">
        <w:rPr>
          <w:rFonts w:ascii="Times New Roman" w:hAnsi="Times New Roman" w:cs="Times New Roman"/>
          <w:i/>
          <w:sz w:val="24"/>
          <w:szCs w:val="24"/>
        </w:rPr>
        <w:t>, потраченное</w:t>
      </w:r>
      <w:r w:rsidR="00697737" w:rsidRPr="00697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1D5">
        <w:rPr>
          <w:rFonts w:ascii="Times New Roman" w:hAnsi="Times New Roman" w:cs="Times New Roman"/>
          <w:i/>
          <w:sz w:val="24"/>
          <w:szCs w:val="24"/>
        </w:rPr>
        <w:t>на производство продукции,</w:t>
      </w:r>
      <w:r w:rsidR="00697737" w:rsidRPr="00697737">
        <w:rPr>
          <w:rFonts w:ascii="Times New Roman" w:hAnsi="Times New Roman" w:cs="Times New Roman"/>
          <w:i/>
          <w:sz w:val="24"/>
          <w:szCs w:val="24"/>
        </w:rPr>
        <w:t xml:space="preserve"> и вызывали отклонения </w:t>
      </w:r>
      <w:r w:rsidR="00697737">
        <w:rPr>
          <w:rFonts w:ascii="Times New Roman" w:hAnsi="Times New Roman" w:cs="Times New Roman"/>
          <w:i/>
          <w:sz w:val="24"/>
          <w:szCs w:val="24"/>
        </w:rPr>
        <w:t xml:space="preserve">в производственном процессе. Поэтому </w:t>
      </w:r>
      <w:r w:rsidR="00697737" w:rsidRPr="00697737">
        <w:rPr>
          <w:rFonts w:ascii="Times New Roman" w:hAnsi="Times New Roman" w:cs="Times New Roman"/>
          <w:i/>
          <w:sz w:val="24"/>
          <w:szCs w:val="24"/>
        </w:rPr>
        <w:t>между операциями накапливались запасы, объём выпуска приходилось корректировать.</w:t>
      </w:r>
      <w:r w:rsidR="006977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7FC" w:rsidRPr="00697737">
        <w:rPr>
          <w:rFonts w:ascii="Times New Roman" w:hAnsi="Times New Roman" w:cs="Times New Roman"/>
          <w:i/>
          <w:sz w:val="24"/>
          <w:szCs w:val="24"/>
        </w:rPr>
        <w:t>М</w:t>
      </w:r>
      <w:r w:rsidR="003F37FC" w:rsidRPr="003F37FC">
        <w:rPr>
          <w:rFonts w:ascii="Times New Roman" w:hAnsi="Times New Roman" w:cs="Times New Roman"/>
          <w:i/>
          <w:sz w:val="24"/>
          <w:szCs w:val="24"/>
        </w:rPr>
        <w:t>ы показ</w:t>
      </w:r>
      <w:r w:rsidR="00697737">
        <w:rPr>
          <w:rFonts w:ascii="Times New Roman" w:hAnsi="Times New Roman" w:cs="Times New Roman"/>
          <w:i/>
          <w:sz w:val="24"/>
          <w:szCs w:val="24"/>
        </w:rPr>
        <w:t>али</w:t>
      </w:r>
      <w:r w:rsidR="003F37FC" w:rsidRPr="003F37FC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 w:rsidR="00697737"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r w:rsidR="003F37FC" w:rsidRPr="003F37FC">
        <w:rPr>
          <w:rFonts w:ascii="Times New Roman" w:hAnsi="Times New Roman" w:cs="Times New Roman"/>
          <w:i/>
          <w:sz w:val="24"/>
          <w:szCs w:val="24"/>
        </w:rPr>
        <w:t xml:space="preserve">добиться </w:t>
      </w:r>
      <w:r w:rsidR="00697737">
        <w:rPr>
          <w:rFonts w:ascii="Times New Roman" w:hAnsi="Times New Roman" w:cs="Times New Roman"/>
          <w:i/>
          <w:sz w:val="24"/>
          <w:szCs w:val="24"/>
        </w:rPr>
        <w:t>значительных</w:t>
      </w:r>
      <w:r w:rsidR="003F37FC" w:rsidRPr="003F37FC">
        <w:rPr>
          <w:rFonts w:ascii="Times New Roman" w:hAnsi="Times New Roman" w:cs="Times New Roman"/>
          <w:i/>
          <w:sz w:val="24"/>
          <w:szCs w:val="24"/>
        </w:rPr>
        <w:t xml:space="preserve"> результатов с помощью понятных организационных мероприятий</w:t>
      </w:r>
      <w:r w:rsidR="002D21D4">
        <w:rPr>
          <w:rFonts w:ascii="Times New Roman" w:hAnsi="Times New Roman" w:cs="Times New Roman"/>
          <w:i/>
          <w:sz w:val="24"/>
          <w:szCs w:val="24"/>
        </w:rPr>
        <w:t>. И</w:t>
      </w:r>
      <w:r w:rsidR="002D21D4" w:rsidRPr="002D21D4">
        <w:rPr>
          <w:rFonts w:ascii="Times New Roman" w:hAnsi="Times New Roman" w:cs="Times New Roman"/>
          <w:i/>
          <w:sz w:val="24"/>
          <w:szCs w:val="24"/>
        </w:rPr>
        <w:t xml:space="preserve"> одним из</w:t>
      </w:r>
      <w:r w:rsidR="002D21D4">
        <w:rPr>
          <w:rFonts w:ascii="Times New Roman" w:hAnsi="Times New Roman" w:cs="Times New Roman"/>
          <w:i/>
          <w:sz w:val="24"/>
          <w:szCs w:val="24"/>
        </w:rPr>
        <w:t xml:space="preserve"> таких</w:t>
      </w:r>
      <w:r w:rsidR="002D21D4" w:rsidRPr="002D21D4">
        <w:rPr>
          <w:rFonts w:ascii="Times New Roman" w:hAnsi="Times New Roman" w:cs="Times New Roman"/>
          <w:i/>
          <w:sz w:val="24"/>
          <w:szCs w:val="24"/>
        </w:rPr>
        <w:t xml:space="preserve"> решений был перенос производственных участков</w:t>
      </w:r>
      <w:r w:rsidRPr="000D10A6">
        <w:rPr>
          <w:rFonts w:ascii="Times New Roman" w:hAnsi="Times New Roman" w:cs="Times New Roman"/>
          <w:i/>
          <w:sz w:val="24"/>
          <w:szCs w:val="24"/>
        </w:rPr>
        <w:t xml:space="preserve">», – отметил руководитель </w:t>
      </w:r>
      <w:r w:rsidR="003F37FC">
        <w:rPr>
          <w:rFonts w:ascii="Times New Roman" w:hAnsi="Times New Roman" w:cs="Times New Roman"/>
          <w:i/>
          <w:sz w:val="24"/>
          <w:szCs w:val="24"/>
        </w:rPr>
        <w:t>РЦК</w:t>
      </w:r>
      <w:r w:rsidRPr="000D10A6">
        <w:rPr>
          <w:rFonts w:ascii="Times New Roman" w:hAnsi="Times New Roman" w:cs="Times New Roman"/>
          <w:i/>
          <w:sz w:val="24"/>
          <w:szCs w:val="24"/>
        </w:rPr>
        <w:t xml:space="preserve"> Павел Безсалов.</w:t>
      </w:r>
    </w:p>
    <w:p w:rsidR="00682618" w:rsidRDefault="000D10A6" w:rsidP="0068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Отметим, что в 2023 году региональная программа по повышению производительности труда на малых предприятиях будет продолжена. </w:t>
      </w:r>
      <w:r w:rsidR="003F37FC">
        <w:rPr>
          <w:rFonts w:ascii="Times New Roman" w:hAnsi="Times New Roman" w:cs="Times New Roman"/>
          <w:sz w:val="24"/>
          <w:szCs w:val="24"/>
        </w:rPr>
        <w:t>Как принять в ней участие</w:t>
      </w:r>
      <w:r w:rsidR="003F37FC" w:rsidRPr="003B5925">
        <w:rPr>
          <w:rFonts w:ascii="Times New Roman" w:hAnsi="Times New Roman" w:cs="Times New Roman"/>
          <w:sz w:val="24"/>
          <w:szCs w:val="24"/>
        </w:rPr>
        <w:t xml:space="preserve">, предприниматели могут узнать </w:t>
      </w:r>
      <w:r w:rsidR="003F37FC">
        <w:rPr>
          <w:rFonts w:ascii="Times New Roman" w:hAnsi="Times New Roman" w:cs="Times New Roman"/>
          <w:sz w:val="24"/>
          <w:szCs w:val="24"/>
        </w:rPr>
        <w:t>в центре «Мой бизнес» по телефону 8-800-234-0-124.</w:t>
      </w:r>
    </w:p>
    <w:p w:rsidR="00682618" w:rsidRDefault="00682618" w:rsidP="0068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618" w:rsidRDefault="00682618" w:rsidP="0068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6AD" w:rsidRPr="00682618" w:rsidRDefault="00682618" w:rsidP="00682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618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края; + 7 (391) 205-44-32 (доб. 043), пресс-служба центра «Мой бизнес».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8E" w:rsidRDefault="0051138E" w:rsidP="00800905">
      <w:pPr>
        <w:spacing w:after="0" w:line="240" w:lineRule="auto"/>
      </w:pPr>
      <w:r>
        <w:separator/>
      </w:r>
    </w:p>
  </w:endnote>
  <w:endnote w:type="continuationSeparator" w:id="0">
    <w:p w:rsidR="0051138E" w:rsidRDefault="0051138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8E" w:rsidRDefault="0051138E" w:rsidP="00800905">
      <w:pPr>
        <w:spacing w:after="0" w:line="240" w:lineRule="auto"/>
      </w:pPr>
      <w:r>
        <w:separator/>
      </w:r>
    </w:p>
  </w:footnote>
  <w:footnote w:type="continuationSeparator" w:id="0">
    <w:p w:rsidR="0051138E" w:rsidRDefault="0051138E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26F86"/>
    <w:rsid w:val="00042704"/>
    <w:rsid w:val="0006368B"/>
    <w:rsid w:val="0008608D"/>
    <w:rsid w:val="000D10A6"/>
    <w:rsid w:val="00124C40"/>
    <w:rsid w:val="001664FC"/>
    <w:rsid w:val="001B66AD"/>
    <w:rsid w:val="001C259D"/>
    <w:rsid w:val="002D21D4"/>
    <w:rsid w:val="002F6ABC"/>
    <w:rsid w:val="00377EA3"/>
    <w:rsid w:val="003A2BE6"/>
    <w:rsid w:val="003E5564"/>
    <w:rsid w:val="003F37FC"/>
    <w:rsid w:val="00436EA8"/>
    <w:rsid w:val="0045560C"/>
    <w:rsid w:val="004739E5"/>
    <w:rsid w:val="004B5873"/>
    <w:rsid w:val="004E0352"/>
    <w:rsid w:val="0050097C"/>
    <w:rsid w:val="0051138E"/>
    <w:rsid w:val="00534AB5"/>
    <w:rsid w:val="005B6F58"/>
    <w:rsid w:val="00682618"/>
    <w:rsid w:val="00697737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1266A"/>
    <w:rsid w:val="009162F7"/>
    <w:rsid w:val="009270F0"/>
    <w:rsid w:val="00972265"/>
    <w:rsid w:val="009878F9"/>
    <w:rsid w:val="0099084E"/>
    <w:rsid w:val="009B182B"/>
    <w:rsid w:val="009E4417"/>
    <w:rsid w:val="00A45BC8"/>
    <w:rsid w:val="00A7008A"/>
    <w:rsid w:val="00A72534"/>
    <w:rsid w:val="00A81363"/>
    <w:rsid w:val="00A8221E"/>
    <w:rsid w:val="00BC4A12"/>
    <w:rsid w:val="00C21FD5"/>
    <w:rsid w:val="00C47D25"/>
    <w:rsid w:val="00C76FDA"/>
    <w:rsid w:val="00D71E17"/>
    <w:rsid w:val="00D911D5"/>
    <w:rsid w:val="00D92BB8"/>
    <w:rsid w:val="00D9795A"/>
    <w:rsid w:val="00DB6C5B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2D8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39</cp:revision>
  <dcterms:created xsi:type="dcterms:W3CDTF">2021-01-13T15:47:00Z</dcterms:created>
  <dcterms:modified xsi:type="dcterms:W3CDTF">2023-02-13T02:37:00Z</dcterms:modified>
</cp:coreProperties>
</file>